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29" w:rsidRDefault="001F0532" w:rsidP="00914CAA">
      <w:pPr>
        <w:ind w:right="630"/>
        <w:jc w:val="both"/>
        <w:rPr>
          <w:sz w:val="26"/>
          <w:szCs w:val="30"/>
        </w:rPr>
      </w:pPr>
      <w:r w:rsidRPr="00494762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AF12D" wp14:editId="6A62E918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F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717C8" w:rsidRPr="007717C8">
        <w:rPr>
          <w:rFonts w:hint="cs"/>
          <w:sz w:val="26"/>
          <w:szCs w:val="30"/>
          <w:rtl/>
        </w:rPr>
        <w:t xml:space="preserve"> </w:t>
      </w: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جناب آقای / سرکار خانم دکتر .....................</w:t>
      </w: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عضو محترم هیات علمی دانشگاه .......................</w:t>
      </w:r>
    </w:p>
    <w:p w:rsidR="006C4429" w:rsidRPr="008E594F" w:rsidRDefault="006C4429" w:rsidP="006C4429">
      <w:pPr>
        <w:ind w:left="639"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jc w:val="lowKashida"/>
        <w:rPr>
          <w:b w:val="0"/>
          <w:bCs w:val="0"/>
          <w:sz w:val="26"/>
          <w:szCs w:val="26"/>
          <w:lang w:bidi="fa-IR"/>
        </w:rPr>
      </w:pPr>
    </w:p>
    <w:p w:rsidR="006C4429" w:rsidRDefault="006C4429" w:rsidP="00772CCB">
      <w:pPr>
        <w:jc w:val="mediumKashida"/>
        <w:rPr>
          <w:b w:val="0"/>
          <w:bCs w:val="0"/>
          <w:sz w:val="26"/>
          <w:szCs w:val="26"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با اهدای سلام، احتراما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ً </w:t>
      </w:r>
      <w:r w:rsidRPr="00C648AC">
        <w:rPr>
          <w:rFonts w:hint="cs"/>
          <w:b w:val="0"/>
          <w:bCs w:val="0"/>
          <w:sz w:val="26"/>
          <w:szCs w:val="26"/>
          <w:rtl/>
          <w:lang w:bidi="fa-IR"/>
        </w:rPr>
        <w:t>پیرو تصویب شورای تحصیلات تکمیلی دانشکده مهندسی شیمی و نفت جنابعالی به عنوان نماینده تحصیلات تکمیلی (ناظر) برای جلسه دفاع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="00206AB7">
        <w:rPr>
          <w:rFonts w:hint="cs"/>
          <w:b w:val="0"/>
          <w:bCs w:val="0"/>
          <w:sz w:val="26"/>
          <w:szCs w:val="26"/>
          <w:rtl/>
          <w:lang w:bidi="fa-IR"/>
        </w:rPr>
        <w:t>پايان نامه كارشناسي ارشد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آقای/خانم ............ </w:t>
      </w:r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>تحت عنوان "..........................................................................</w:t>
      </w:r>
      <w:bookmarkStart w:id="0" w:name="_GoBack"/>
      <w:bookmarkEnd w:id="0"/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>.........................."</w:t>
      </w:r>
      <w:r w:rsidR="00735F84" w:rsidRPr="00D10EE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 xml:space="preserve">به راهنمايي خانم دكتر/ آقاي دكتر .................................................... 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>انتخاب شده</w:t>
      </w:r>
      <w:r>
        <w:rPr>
          <w:rFonts w:hint="eastAsia"/>
          <w:b w:val="0"/>
          <w:bCs w:val="0"/>
          <w:sz w:val="26"/>
          <w:szCs w:val="26"/>
          <w:rtl/>
          <w:lang w:bidi="fa-IR"/>
        </w:rPr>
        <w:t>‌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ايد. لذا 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از جنابعالی دعوت می شو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د که در جلسه دفاع از </w:t>
      </w:r>
      <w:r w:rsidR="00206AB7">
        <w:rPr>
          <w:rFonts w:hint="cs"/>
          <w:b w:val="0"/>
          <w:bCs w:val="0"/>
          <w:sz w:val="26"/>
          <w:szCs w:val="26"/>
          <w:rtl/>
          <w:lang w:bidi="fa-IR"/>
        </w:rPr>
        <w:t>پايان نامه كارشناسي ارشد</w:t>
      </w:r>
      <w:r w:rsidR="00206AB7"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شرکت فرمایید</w:t>
      </w:r>
      <w:r w:rsidRPr="008E594F">
        <w:rPr>
          <w:b w:val="0"/>
          <w:bCs w:val="0"/>
          <w:sz w:val="26"/>
          <w:szCs w:val="26"/>
          <w:lang w:bidi="fa-IR"/>
        </w:rPr>
        <w:t>.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</w:p>
    <w:p w:rsidR="006C4429" w:rsidRPr="008E594F" w:rsidRDefault="006C4429" w:rsidP="00206AB7">
      <w:pPr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عنوان </w:t>
      </w:r>
      <w:r w:rsidR="00206AB7">
        <w:rPr>
          <w:rFonts w:hint="cs"/>
          <w:b w:val="0"/>
          <w:bCs w:val="0"/>
          <w:sz w:val="26"/>
          <w:szCs w:val="26"/>
          <w:rtl/>
          <w:lang w:bidi="fa-IR"/>
        </w:rPr>
        <w:t>پايان نامه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:</w:t>
      </w:r>
    </w:p>
    <w:p w:rsidR="006C4429" w:rsidRPr="008E594F" w:rsidRDefault="006C4429" w:rsidP="006C4429">
      <w:pPr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زمان: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مکان: </w:t>
      </w:r>
    </w:p>
    <w:p w:rsidR="00914CAA" w:rsidRDefault="00914CAA" w:rsidP="006C4429">
      <w:pPr>
        <w:ind w:right="630"/>
        <w:jc w:val="both"/>
        <w:rPr>
          <w:b w:val="0"/>
          <w:bCs w:val="0"/>
          <w:sz w:val="26"/>
          <w:szCs w:val="26"/>
          <w:lang w:bidi="fa-IR"/>
        </w:rPr>
      </w:pPr>
    </w:p>
    <w:p w:rsidR="00914CAA" w:rsidRPr="00E2113E" w:rsidRDefault="00914CAA" w:rsidP="00914CAA">
      <w:pPr>
        <w:jc w:val="mediumKashida"/>
        <w:rPr>
          <w:rFonts w:cs="B Mitra"/>
          <w:sz w:val="20"/>
          <w:szCs w:val="20"/>
          <w:rtl/>
          <w:lang w:bidi="fa-IR"/>
        </w:rPr>
      </w:pPr>
      <w:r w:rsidRPr="00E2113E">
        <w:rPr>
          <w:rFonts w:cs="B Mitra" w:hint="cs"/>
          <w:sz w:val="20"/>
          <w:szCs w:val="20"/>
          <w:rtl/>
          <w:lang w:bidi="fa-IR"/>
        </w:rPr>
        <w:t>شايان ذكر است جهت حسن نظارت بر برگزاري جلسات دفاع، موارد زير مستخرج از بند يك صورتجلسه 29-1401 شوراي گروه مهندسي شيمي را به استحضار مي</w:t>
      </w:r>
      <w:r w:rsidRPr="00E2113E">
        <w:rPr>
          <w:rFonts w:cs="B Mitra" w:hint="eastAsia"/>
          <w:sz w:val="20"/>
          <w:szCs w:val="20"/>
          <w:lang w:bidi="fa-IR"/>
        </w:rPr>
        <w:t>‌</w:t>
      </w:r>
      <w:r w:rsidRPr="00E2113E">
        <w:rPr>
          <w:rFonts w:cs="B Mitra" w:hint="cs"/>
          <w:sz w:val="20"/>
          <w:szCs w:val="20"/>
          <w:rtl/>
          <w:lang w:bidi="fa-IR"/>
        </w:rPr>
        <w:t>رساند:</w:t>
      </w:r>
    </w:p>
    <w:p w:rsidR="00914CAA" w:rsidRPr="00613B42" w:rsidRDefault="00914CAA" w:rsidP="00914CAA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F108B" wp14:editId="4A6A94BD">
                <wp:simplePos x="0" y="0"/>
                <wp:positionH relativeFrom="column">
                  <wp:posOffset>26035</wp:posOffset>
                </wp:positionH>
                <wp:positionV relativeFrom="paragraph">
                  <wp:posOffset>123190</wp:posOffset>
                </wp:positionV>
                <wp:extent cx="6515100" cy="1809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CAA" w:rsidRPr="00E2113E" w:rsidRDefault="00914CAA" w:rsidP="00914C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Overlap/>
                              <w:jc w:val="lowKashida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نمره مقالات بر اساس بررسي مستندات ارائه شده جلسه دفاع، از طرف ناظر تحصيلات تکميلي اعلام و اعمال مي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گردد.</w:t>
                            </w:r>
                          </w:p>
                          <w:p w:rsidR="00914CAA" w:rsidRPr="00E2113E" w:rsidRDefault="00914CAA" w:rsidP="00914C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Overlap/>
                              <w:jc w:val="lowKashida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هاي ارزشيابي در سرجلسه دفاعيه از طرف ناظر به کميته هدايت پايان نامه/رساله (اساتيد راهنما و مشاور) و کميته داوري مستقلاً تحويل داده شده و ارزيابي دفاعيه دانشجو توسط اعضاء بايد به صورت مستقل و مخفي انجام گيرد.</w:t>
                            </w:r>
                          </w:p>
                          <w:p w:rsidR="00914CAA" w:rsidRPr="00E2113E" w:rsidRDefault="00914CAA" w:rsidP="00914C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Overlap/>
                              <w:jc w:val="lowKashida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ناظر جلسه وظيفه محاسبه نمره ميانگين از فرم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هاي ارزشيابي ارائه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شده از طرف کميته هدايت و کميته داوري را برعهده دارد.</w:t>
                            </w:r>
                          </w:p>
                          <w:p w:rsidR="00914CAA" w:rsidRPr="00E2113E" w:rsidRDefault="00914CAA" w:rsidP="00914C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Overlap/>
                              <w:jc w:val="lowKashida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درجه و نمره ارزشيابي پايان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نامه/رساله بعد از محاسبه نمره ميانگين و نيز با لحاظ نمره مقالات (در صورت وجود) از طرف ناظر تحصيلات تکميلي در سرجلسه اعلام خواهد گرديد.</w:t>
                            </w:r>
                          </w:p>
                          <w:p w:rsidR="00914CAA" w:rsidRPr="00E2113E" w:rsidRDefault="00914CAA" w:rsidP="00914C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Overlap/>
                              <w:jc w:val="lowKashida"/>
                              <w:rPr>
                                <w:rFonts w:cs="B Mitr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ناظر جلسه بعد از اعلام نمره نسبت به درج نمره و درجه ارزشيابي پايان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نامه/رساله در فرم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هاي شماره 1 و 2 اقدام نموده و سپس به اخذ امضاي فيزيکي (و يا الکترونيکي) کميته هدايت و داوري پايان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نامه/رساله مبادرت خواهد نمود.</w:t>
                            </w:r>
                          </w:p>
                          <w:p w:rsidR="00914CAA" w:rsidRPr="00E2113E" w:rsidRDefault="00914CAA" w:rsidP="00914C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B Mitra"/>
                                <w:sz w:val="16"/>
                                <w:szCs w:val="16"/>
                              </w:rPr>
                            </w:pP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بعد از اتمام جلسه دفاعيه و اعلام نمره ارزيابي دانشجو، به هيچ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وجه امکان تغيير نمره ارزشيابي پايان</w:t>
                            </w:r>
                            <w:r w:rsidRPr="00E2113E">
                              <w:rPr>
                                <w:rFonts w:cs="B Mitra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</w:t>
                            </w:r>
                            <w:r w:rsidRPr="00E2113E">
                              <w:rPr>
                                <w:rFonts w:cs="B Mit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نامه/رساله وجود ندارد.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108B" id="Text Box 7" o:spid="_x0000_s1027" type="#_x0000_t202" style="position:absolute;left:0;text-align:left;margin-left:2.05pt;margin-top:9.7pt;width:513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" fillcolor="white [3201]" strokeweight=".5pt">
                <v:textbox>
                  <w:txbxContent>
                    <w:p w:rsidR="00914CAA" w:rsidRPr="00E2113E" w:rsidRDefault="00914CAA" w:rsidP="00914C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Overlap/>
                        <w:jc w:val="lowKashida"/>
                        <w:rPr>
                          <w:rFonts w:cs="B Mitra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نمره مقالات بر اساس بررسي مستندات ارائه شده جلسه دفاع، از طرف ناظر تحصيلات تکميلي اعلام و اعمال مي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گردد.</w:t>
                      </w:r>
                    </w:p>
                    <w:p w:rsidR="00914CAA" w:rsidRPr="00E2113E" w:rsidRDefault="00914CAA" w:rsidP="00914C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Overlap/>
                        <w:jc w:val="lowKashida"/>
                        <w:rPr>
                          <w:rFonts w:cs="B Mitra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فرم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هاي ارزشيابي در سرجلسه دفاعيه از طرف ناظر به کميته هدايت پايان نامه/رساله (اساتيد راهنما و مشاور) و کميته داوري مستقلاً تحويل داده شده و ارزيابي دفاعيه دانشجو توسط اعضاء بايد به صورت مستقل و مخفي انجام گيرد.</w:t>
                      </w:r>
                    </w:p>
                    <w:p w:rsidR="00914CAA" w:rsidRPr="00E2113E" w:rsidRDefault="00914CAA" w:rsidP="00914C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Overlap/>
                        <w:jc w:val="lowKashida"/>
                        <w:rPr>
                          <w:rFonts w:cs="B Mitra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ناظر جلسه وظيفه محاسبه نمره ميانگين از فرم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هاي ارزشيابي ارائه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شده از طرف کميته هدايت و کميته داوري را برعهده دارد.</w:t>
                      </w:r>
                    </w:p>
                    <w:p w:rsidR="00914CAA" w:rsidRPr="00E2113E" w:rsidRDefault="00914CAA" w:rsidP="00914C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Overlap/>
                        <w:jc w:val="lowKashida"/>
                        <w:rPr>
                          <w:rFonts w:cs="B Mitra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درجه و نمره ارزشيابي پايان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نامه/رساله بعد از محاسبه نمره ميانگين و نيز با لحاظ نمره مقالات (در صورت وجود) از طرف ناظر تحصيلات تکميلي در سرجلسه اعلام خواهد گرديد.</w:t>
                      </w:r>
                    </w:p>
                    <w:p w:rsidR="00914CAA" w:rsidRPr="00E2113E" w:rsidRDefault="00914CAA" w:rsidP="00914C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Overlap/>
                        <w:jc w:val="lowKashida"/>
                        <w:rPr>
                          <w:rFonts w:cs="B Mitr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ناظر جلسه بعد از اعلام نمره نسبت به درج نمره و درجه ارزشيابي پايان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نامه/رساله در فرم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هاي شماره 1 و 2 اقدام نموده و سپس به اخذ امضاي فيزيکي (و يا الکترونيکي) کميته هدايت و داوري پايان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نامه/رساله مبادرت خواهد نمود.</w:t>
                      </w:r>
                    </w:p>
                    <w:p w:rsidR="00914CAA" w:rsidRPr="00E2113E" w:rsidRDefault="00914CAA" w:rsidP="00914C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cs="B Mitra"/>
                          <w:sz w:val="16"/>
                          <w:szCs w:val="16"/>
                        </w:rPr>
                      </w:pP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بعد از اتمام جلسه دفاعيه و اعلام نمره ارزيابي دانشجو، به هيچ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وجه امکان تغيير نمره ارزشيابي پايان</w:t>
                      </w:r>
                      <w:r w:rsidRPr="00E2113E">
                        <w:rPr>
                          <w:rFonts w:cs="B Mitra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‌</w:t>
                      </w:r>
                      <w:r w:rsidRPr="00E2113E">
                        <w:rPr>
                          <w:rFonts w:cs="B Mitra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نامه/رساله وجود ندارد.</w:t>
                      </w:r>
                    </w:p>
                  </w:txbxContent>
                </v:textbox>
              </v:shape>
            </w:pict>
          </mc:Fallback>
        </mc:AlternateContent>
      </w:r>
    </w:p>
    <w:p w:rsidR="00914CAA" w:rsidRPr="00613B42" w:rsidRDefault="00914CAA" w:rsidP="00914CAA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914CAA" w:rsidRPr="00613B42" w:rsidRDefault="00914CAA" w:rsidP="00914CAA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914CAA" w:rsidRDefault="00914CAA" w:rsidP="00914CAA">
      <w:pPr>
        <w:ind w:right="567"/>
        <w:jc w:val="center"/>
        <w:rPr>
          <w:rFonts w:cs="B Titr"/>
          <w:b w:val="0"/>
          <w:bCs w:val="0"/>
          <w:szCs w:val="26"/>
          <w:lang w:bidi="fa-IR"/>
        </w:rPr>
      </w:pPr>
      <w:r w:rsidRPr="00B778AD">
        <w:rPr>
          <w:rFonts w:hint="cs"/>
          <w:sz w:val="26"/>
          <w:szCs w:val="30"/>
          <w:rtl/>
        </w:rPr>
        <w:t xml:space="preserve"> </w:t>
      </w:r>
    </w:p>
    <w:p w:rsidR="00914CAA" w:rsidRDefault="00914CAA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914CAA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  <w:r w:rsidRPr="00613B42">
        <w:rPr>
          <w:rFonts w:hint="cs"/>
          <w:b w:val="0"/>
          <w:bCs w:val="0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E2F5A" wp14:editId="4A9B5CB9">
                <wp:simplePos x="0" y="0"/>
                <wp:positionH relativeFrom="margin">
                  <wp:posOffset>184785</wp:posOffset>
                </wp:positionH>
                <wp:positionV relativeFrom="margin">
                  <wp:posOffset>6054090</wp:posOffset>
                </wp:positionV>
                <wp:extent cx="2532380" cy="1195705"/>
                <wp:effectExtent l="381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29" w:rsidRDefault="006C4429" w:rsidP="006C4429">
                            <w:pPr>
                              <w:jc w:val="center"/>
                              <w:rPr>
                                <w:b w:val="0"/>
                                <w:bCs w:val="0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دکتر ليلا خازيني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آموزشی و پژوهشی 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مهندسی شیمی و نفت</w:t>
                            </w:r>
                            <w:r w:rsidRPr="006C4429"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2F5A" id="Rectangle 6" o:spid="_x0000_s1028" style="position:absolute;left:0;text-align:left;margin-left:14.55pt;margin-top:476.7pt;width:199.4pt;height:9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VD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" stroked="f">
                <v:textbox>
                  <w:txbxContent>
                    <w:p w:rsidR="006C4429" w:rsidRDefault="006C4429" w:rsidP="006C4429">
                      <w:pPr>
                        <w:jc w:val="center"/>
                        <w:rPr>
                          <w:b w:val="0"/>
                          <w:bCs w:val="0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rtl/>
                          <w:lang w:bidi="fa-IR"/>
                        </w:rPr>
                        <w:t>با تشکر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دکتر ليلا خازيني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آموزشی و پژوهشی 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دانشکده مهندسی شیمی و نفت</w:t>
                      </w:r>
                      <w:r w:rsidRPr="006C4429">
                        <w:rPr>
                          <w:rtl/>
                          <w:lang w:bidi="fa-IR"/>
                        </w:rPr>
                        <w:t xml:space="preserve"> </w:t>
                      </w:r>
                    </w:p>
                    <w:p w:rsidR="006C4429" w:rsidRDefault="006C4429" w:rsidP="006C442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717C8" w:rsidRDefault="007717C8" w:rsidP="006C4429">
      <w:pPr>
        <w:ind w:right="567"/>
        <w:jc w:val="center"/>
        <w:rPr>
          <w:rFonts w:cs="B Titr"/>
          <w:b w:val="0"/>
          <w:bCs w:val="0"/>
          <w:szCs w:val="26"/>
          <w:lang w:bidi="fa-IR"/>
        </w:rPr>
      </w:pPr>
      <w:r w:rsidRPr="00B778AD">
        <w:rPr>
          <w:rFonts w:hint="cs"/>
          <w:sz w:val="26"/>
          <w:szCs w:val="30"/>
          <w:rtl/>
        </w:rPr>
        <w:t xml:space="preserve"> </w:t>
      </w:r>
    </w:p>
    <w:p w:rsidR="008C79BE" w:rsidRDefault="008C79BE" w:rsidP="00494762">
      <w:pPr>
        <w:ind w:left="5760"/>
        <w:jc w:val="center"/>
        <w:rPr>
          <w:rFonts w:cs="B Titr"/>
          <w:b w:val="0"/>
          <w:bCs w:val="0"/>
          <w:szCs w:val="26"/>
          <w:lang w:bidi="fa-IR"/>
        </w:rPr>
      </w:pPr>
    </w:p>
    <w:sectPr w:rsidR="008C79BE" w:rsidSect="00367646">
      <w:headerReference w:type="default" r:id="rId7"/>
      <w:footerReference w:type="default" r:id="rId8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9F" w:rsidRDefault="005A579F">
      <w:r>
        <w:separator/>
      </w:r>
    </w:p>
  </w:endnote>
  <w:endnote w:type="continuationSeparator" w:id="0">
    <w:p w:rsidR="005A579F" w:rsidRDefault="005A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E" w:rsidRDefault="007717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3D369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9F" w:rsidRDefault="005A579F">
      <w:r>
        <w:separator/>
      </w:r>
    </w:p>
  </w:footnote>
  <w:footnote w:type="continuationSeparator" w:id="0">
    <w:p w:rsidR="005A579F" w:rsidRDefault="005A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E" w:rsidRDefault="00914CAA" w:rsidP="00367646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ADFCE28" wp14:editId="56F4CAFE">
          <wp:simplePos x="0" y="0"/>
          <wp:positionH relativeFrom="margin">
            <wp:posOffset>5341620</wp:posOffset>
          </wp:positionH>
          <wp:positionV relativeFrom="margin">
            <wp:posOffset>-1443990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717C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F112AB" wp14:editId="0A65EF82">
              <wp:simplePos x="0" y="0"/>
              <wp:positionH relativeFrom="column">
                <wp:posOffset>4862195</wp:posOffset>
              </wp:positionH>
              <wp:positionV relativeFrom="paragraph">
                <wp:posOffset>883920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7717C8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7717C8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>دانشکده مهندسی شیمی و نفت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112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382.85pt;margin-top:69.6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" filled="f" stroked="f">
              <v:textbox>
                <w:txbxContent>
                  <w:p w:rsidR="008C79BE" w:rsidRPr="007717C8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</w:pPr>
                    <w:r w:rsidRPr="007717C8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>دانشکده مهندسی شیمی و نفت</w:t>
                    </w:r>
                  </w:p>
                </w:txbxContent>
              </v:textbox>
            </v:shape>
          </w:pict>
        </mc:Fallback>
      </mc:AlternateContent>
    </w:r>
    <w:r w:rsidR="0036764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30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62A421B"/>
    <w:multiLevelType w:val="hybridMultilevel"/>
    <w:tmpl w:val="1F240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2829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109B0"/>
    <w:rsid w:val="00154F3C"/>
    <w:rsid w:val="001F0532"/>
    <w:rsid w:val="00206AB7"/>
    <w:rsid w:val="0027181E"/>
    <w:rsid w:val="002A4733"/>
    <w:rsid w:val="002E4FE3"/>
    <w:rsid w:val="00367646"/>
    <w:rsid w:val="00372017"/>
    <w:rsid w:val="003A2009"/>
    <w:rsid w:val="003F455A"/>
    <w:rsid w:val="00445793"/>
    <w:rsid w:val="00470DD8"/>
    <w:rsid w:val="00494762"/>
    <w:rsid w:val="004C1118"/>
    <w:rsid w:val="005268B1"/>
    <w:rsid w:val="005A579F"/>
    <w:rsid w:val="005F27CB"/>
    <w:rsid w:val="00691723"/>
    <w:rsid w:val="006C4429"/>
    <w:rsid w:val="00702BFB"/>
    <w:rsid w:val="007353E7"/>
    <w:rsid w:val="00735F84"/>
    <w:rsid w:val="007717C8"/>
    <w:rsid w:val="00772CCB"/>
    <w:rsid w:val="007D4029"/>
    <w:rsid w:val="0084432B"/>
    <w:rsid w:val="008507E3"/>
    <w:rsid w:val="008C5546"/>
    <w:rsid w:val="008C79BE"/>
    <w:rsid w:val="00914CAA"/>
    <w:rsid w:val="00953460"/>
    <w:rsid w:val="009803C9"/>
    <w:rsid w:val="00982A03"/>
    <w:rsid w:val="009A4A16"/>
    <w:rsid w:val="009C6F49"/>
    <w:rsid w:val="00A026F5"/>
    <w:rsid w:val="00A20767"/>
    <w:rsid w:val="00A70D03"/>
    <w:rsid w:val="00A71C61"/>
    <w:rsid w:val="00BA4A25"/>
    <w:rsid w:val="00BB0963"/>
    <w:rsid w:val="00BD114A"/>
    <w:rsid w:val="00BE0CAE"/>
    <w:rsid w:val="00C15A75"/>
    <w:rsid w:val="00DA392B"/>
    <w:rsid w:val="00DA526D"/>
    <w:rsid w:val="00DE488F"/>
    <w:rsid w:val="00F156E6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chem-khazini</cp:lastModifiedBy>
  <cp:revision>5</cp:revision>
  <cp:lastPrinted>2020-04-22T08:00:00Z</cp:lastPrinted>
  <dcterms:created xsi:type="dcterms:W3CDTF">2022-08-27T07:29:00Z</dcterms:created>
  <dcterms:modified xsi:type="dcterms:W3CDTF">2022-11-15T06:53:00Z</dcterms:modified>
</cp:coreProperties>
</file>